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CE" w:rsidRPr="00356E01" w:rsidRDefault="00986ECE" w:rsidP="00D0193C">
      <w:pPr>
        <w:pStyle w:val="a3"/>
        <w:outlineLvl w:val="0"/>
        <w:rPr>
          <w:rFonts w:ascii="Calibri" w:hAnsi="Calibri"/>
          <w:b/>
        </w:rPr>
      </w:pPr>
    </w:p>
    <w:p w:rsidR="008D3AC2" w:rsidRPr="00BF715B" w:rsidRDefault="00B710A1" w:rsidP="00BF715B">
      <w:pPr>
        <w:pStyle w:val="a3"/>
        <w:outlineLvl w:val="0"/>
        <w:rPr>
          <w:rFonts w:ascii="Bookman Old Style" w:hAnsi="Bookman Old Style"/>
          <w:b/>
          <w:sz w:val="32"/>
          <w:szCs w:val="32"/>
        </w:rPr>
      </w:pPr>
      <w:r w:rsidRPr="00BF715B">
        <w:rPr>
          <w:rFonts w:ascii="Bookman Old Style" w:hAnsi="Bookman Old Style"/>
          <w:b/>
          <w:sz w:val="32"/>
          <w:szCs w:val="32"/>
        </w:rPr>
        <w:t xml:space="preserve">РАСПИСАНИЕ БОГОСЛУЖЕНИЙ </w:t>
      </w:r>
      <w:r w:rsidR="005F14D7" w:rsidRPr="00BF715B">
        <w:rPr>
          <w:rFonts w:ascii="Bookman Old Style" w:hAnsi="Bookman Old Style"/>
          <w:b/>
          <w:sz w:val="32"/>
          <w:szCs w:val="32"/>
        </w:rPr>
        <w:t xml:space="preserve">НА </w:t>
      </w:r>
      <w:r w:rsidR="00946E8D" w:rsidRPr="00BF715B">
        <w:rPr>
          <w:rFonts w:ascii="Bookman Old Style" w:hAnsi="Bookman Old Style"/>
          <w:b/>
          <w:sz w:val="32"/>
          <w:szCs w:val="32"/>
        </w:rPr>
        <w:t>ЯНВАРЬ</w:t>
      </w:r>
      <w:r w:rsidR="002E7545" w:rsidRPr="00BF715B">
        <w:rPr>
          <w:rFonts w:ascii="Bookman Old Style" w:hAnsi="Bookman Old Style"/>
          <w:b/>
          <w:sz w:val="32"/>
          <w:szCs w:val="32"/>
        </w:rPr>
        <w:t xml:space="preserve"> 201</w:t>
      </w:r>
      <w:r w:rsidR="00CC33A4" w:rsidRPr="00BF715B">
        <w:rPr>
          <w:rFonts w:ascii="Bookman Old Style" w:hAnsi="Bookman Old Style"/>
          <w:b/>
          <w:sz w:val="32"/>
          <w:szCs w:val="32"/>
        </w:rPr>
        <w:t>9</w:t>
      </w:r>
      <w:r w:rsidR="008D3AC2" w:rsidRPr="00BF715B">
        <w:rPr>
          <w:rFonts w:ascii="Bookman Old Style" w:hAnsi="Bookman Old Style"/>
          <w:sz w:val="32"/>
          <w:szCs w:val="32"/>
        </w:rPr>
        <w:t xml:space="preserve"> </w:t>
      </w:r>
      <w:r w:rsidR="008D3AC2" w:rsidRPr="00BF715B">
        <w:rPr>
          <w:rFonts w:ascii="Bookman Old Style" w:hAnsi="Bookman Old Style"/>
          <w:b/>
          <w:sz w:val="32"/>
          <w:szCs w:val="32"/>
        </w:rPr>
        <w:t>г</w:t>
      </w:r>
      <w:r w:rsidR="00E25519" w:rsidRPr="00BF715B">
        <w:rPr>
          <w:rFonts w:ascii="Bookman Old Style" w:hAnsi="Bookman Old Style"/>
          <w:sz w:val="32"/>
          <w:szCs w:val="32"/>
        </w:rPr>
        <w:t>.</w:t>
      </w:r>
    </w:p>
    <w:p w:rsidR="00277BE4" w:rsidRPr="00BF715B" w:rsidRDefault="00277BE4" w:rsidP="00D0193C">
      <w:pPr>
        <w:pStyle w:val="a3"/>
        <w:outlineLvl w:val="0"/>
        <w:rPr>
          <w:rFonts w:ascii="Calibri" w:hAnsi="Calibri"/>
          <w:b/>
          <w:sz w:val="16"/>
          <w:szCs w:val="16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851"/>
        <w:gridCol w:w="2693"/>
        <w:gridCol w:w="4253"/>
      </w:tblGrid>
      <w:tr w:rsidR="00CE5B4D" w:rsidTr="0017365B">
        <w:trPr>
          <w:cantSplit/>
          <w:trHeight w:val="405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B4D" w:rsidRDefault="00CC33A4" w:rsidP="004638A9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5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B4D" w:rsidRPr="003835AF" w:rsidRDefault="00CE5B4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B4D" w:rsidRDefault="00CE5B4D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B4D" w:rsidRPr="003835AF" w:rsidRDefault="00CE5B4D" w:rsidP="00986EC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B4D" w:rsidRPr="00CC33A4" w:rsidRDefault="00CC33A4" w:rsidP="00CC33A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Суббота</w:t>
            </w:r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CC33A4">
              <w:rPr>
                <w:rFonts w:ascii="Georgia" w:hAnsi="Georgia"/>
                <w:bCs/>
                <w:sz w:val="28"/>
                <w:szCs w:val="28"/>
              </w:rPr>
              <w:t>пред Рождеством Христовым</w:t>
            </w:r>
          </w:p>
        </w:tc>
      </w:tr>
      <w:tr w:rsidR="00B710A1" w:rsidTr="0017365B">
        <w:trPr>
          <w:cantSplit/>
          <w:trHeight w:val="187"/>
        </w:trPr>
        <w:tc>
          <w:tcPr>
            <w:tcW w:w="568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1E8" w:rsidRDefault="009511E8" w:rsidP="00014B1A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1E8" w:rsidRPr="003835AF" w:rsidRDefault="009511E8" w:rsidP="00014B1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1E8" w:rsidRDefault="009511E8" w:rsidP="00014B1A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17:00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1E8" w:rsidRPr="003835AF" w:rsidRDefault="009511E8" w:rsidP="00014B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Всенощное бдение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073" w:rsidRPr="0000392C" w:rsidRDefault="004424A1" w:rsidP="003C7D82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>Неделя</w:t>
            </w:r>
            <w:r w:rsidR="00E435F4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926E4E" w:rsidRPr="0000392C">
              <w:rPr>
                <w:rFonts w:ascii="Georgia" w:hAnsi="Georgia"/>
                <w:b/>
                <w:bCs/>
                <w:sz w:val="28"/>
                <w:szCs w:val="28"/>
              </w:rPr>
              <w:t>пред Рождеством Христовым</w:t>
            </w:r>
            <w:r w:rsidR="00CC33A4">
              <w:rPr>
                <w:rFonts w:ascii="Georgia" w:hAnsi="Georgia"/>
                <w:b/>
                <w:bCs/>
                <w:sz w:val="28"/>
                <w:szCs w:val="28"/>
              </w:rPr>
              <w:t>, святых отец.</w:t>
            </w:r>
          </w:p>
          <w:p w:rsidR="007A0073" w:rsidRPr="003729A5" w:rsidRDefault="00CC33A4" w:rsidP="00F309A9">
            <w:pPr>
              <w:jc w:val="center"/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  <w:sz w:val="28"/>
                <w:szCs w:val="28"/>
              </w:rPr>
              <w:t>Навечерие</w:t>
            </w:r>
            <w:proofErr w:type="spellEnd"/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 Рождества Христова (сочельник)</w:t>
            </w:r>
          </w:p>
        </w:tc>
      </w:tr>
      <w:tr w:rsidR="00DF0A29" w:rsidTr="0017365B">
        <w:trPr>
          <w:cantSplit/>
          <w:trHeight w:val="561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Default="00DF0A29" w:rsidP="004638A9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6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Pr="003835AF" w:rsidRDefault="00DF0A29" w:rsidP="009511E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Воскресенье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Default="00DF0A29" w:rsidP="00014B1A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Pr="003835AF" w:rsidRDefault="00DF0A29" w:rsidP="00CC33A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Литургия.</w:t>
            </w:r>
            <w:r>
              <w:rPr>
                <w:rFonts w:ascii="Georgia" w:hAnsi="Georgia"/>
                <w:sz w:val="28"/>
                <w:szCs w:val="28"/>
              </w:rPr>
              <w:t xml:space="preserve"> Великая вечерня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Default="00DF0A29" w:rsidP="00014B1A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DF0A29" w:rsidTr="0017365B">
        <w:trPr>
          <w:cantSplit/>
          <w:trHeight w:val="744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Default="00DF0A29" w:rsidP="009F6717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Default="00DF0A29" w:rsidP="004F68C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Default="00DF0A29" w:rsidP="00F675C1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22:00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Default="00DF0A29" w:rsidP="00710B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Исповедь. Великое повечерие. </w:t>
            </w:r>
            <w:r w:rsidR="00BF715B">
              <w:rPr>
                <w:rFonts w:ascii="Georgia" w:hAnsi="Georgia"/>
                <w:sz w:val="28"/>
                <w:szCs w:val="28"/>
              </w:rPr>
              <w:t xml:space="preserve">Утреня. </w:t>
            </w:r>
            <w:r>
              <w:rPr>
                <w:rFonts w:ascii="Georgia" w:hAnsi="Georgia"/>
                <w:sz w:val="28"/>
                <w:szCs w:val="28"/>
              </w:rPr>
              <w:t>Литургия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A29" w:rsidRPr="0094084A" w:rsidRDefault="00DF0A29" w:rsidP="005F14D7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94084A">
              <w:rPr>
                <w:rFonts w:ascii="Georgia" w:hAnsi="Georgia"/>
                <w:b/>
                <w:bCs/>
                <w:sz w:val="28"/>
                <w:szCs w:val="28"/>
              </w:rPr>
              <w:t>РОЖДЕСТВО ГОСПОДА БОГА И СПАСА НАШЕГО ИИСУСА ХРИСТА</w:t>
            </w:r>
          </w:p>
        </w:tc>
      </w:tr>
      <w:tr w:rsidR="0094084A" w:rsidTr="00E435F4">
        <w:trPr>
          <w:cantSplit/>
          <w:trHeight w:val="79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Default="0094084A" w:rsidP="009F6717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8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Default="00DF0A29" w:rsidP="004F68C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Default="0094084A" w:rsidP="00F675C1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Pr="003835AF" w:rsidRDefault="0094084A" w:rsidP="00710B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Pr="0094084A" w:rsidRDefault="0094084A" w:rsidP="00014B1A">
            <w:pPr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Собор Пресвятой Богородицы</w:t>
            </w:r>
          </w:p>
        </w:tc>
      </w:tr>
      <w:tr w:rsidR="0094084A" w:rsidTr="00E435F4">
        <w:trPr>
          <w:cantSplit/>
          <w:trHeight w:val="443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Default="0094084A" w:rsidP="009F6717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Default="0094084A" w:rsidP="004F68C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Default="0094084A" w:rsidP="00F675C1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12:00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Pr="0094084A" w:rsidRDefault="0094084A" w:rsidP="00710BB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4084A">
              <w:rPr>
                <w:rFonts w:ascii="Georgia" w:hAnsi="Georgia"/>
                <w:b/>
                <w:sz w:val="28"/>
                <w:szCs w:val="28"/>
              </w:rPr>
              <w:t>Рождественская ёлка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84A" w:rsidRPr="0094084A" w:rsidRDefault="0094084A" w:rsidP="00014B1A">
            <w:pPr>
              <w:jc w:val="center"/>
              <w:rPr>
                <w:rFonts w:ascii="Georgia" w:hAnsi="Georgia"/>
                <w:bCs/>
                <w:sz w:val="28"/>
                <w:szCs w:val="28"/>
              </w:rPr>
            </w:pPr>
            <w:r w:rsidRPr="0094084A">
              <w:rPr>
                <w:rFonts w:ascii="Georgia" w:hAnsi="Georgia"/>
                <w:bCs/>
                <w:sz w:val="28"/>
                <w:szCs w:val="28"/>
              </w:rPr>
              <w:t>Праздник проводится в Доме Культуры</w:t>
            </w:r>
          </w:p>
        </w:tc>
      </w:tr>
      <w:tr w:rsidR="007A0073" w:rsidTr="0017365B">
        <w:trPr>
          <w:cantSplit/>
          <w:trHeight w:val="1070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073" w:rsidRDefault="00BF715B" w:rsidP="00EA4BB6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12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073" w:rsidRPr="003835AF" w:rsidRDefault="007A0073" w:rsidP="0043521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073" w:rsidRPr="005A3741" w:rsidRDefault="007A0073" w:rsidP="00B6064D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073" w:rsidRPr="003835AF" w:rsidRDefault="007A0073" w:rsidP="0077371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073" w:rsidRPr="009E2EBC" w:rsidRDefault="0094084A" w:rsidP="00EA4BB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Суббота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по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Рождестве Христовом.</w:t>
            </w:r>
            <w:r w:rsidR="00BF715B">
              <w:rPr>
                <w:rFonts w:ascii="Georgia" w:hAnsi="Georgia"/>
                <w:sz w:val="28"/>
                <w:szCs w:val="28"/>
              </w:rPr>
              <w:t xml:space="preserve"> Святителя </w:t>
            </w:r>
            <w:proofErr w:type="spellStart"/>
            <w:r w:rsidR="00BF715B">
              <w:rPr>
                <w:rFonts w:ascii="Georgia" w:hAnsi="Georgia"/>
                <w:sz w:val="28"/>
                <w:szCs w:val="28"/>
              </w:rPr>
              <w:t>Макария</w:t>
            </w:r>
            <w:proofErr w:type="spellEnd"/>
            <w:r w:rsidR="00BF715B">
              <w:rPr>
                <w:rFonts w:ascii="Georgia" w:hAnsi="Georgia"/>
                <w:sz w:val="28"/>
                <w:szCs w:val="28"/>
              </w:rPr>
              <w:t>, митрополита Московского (1563 г.)</w:t>
            </w:r>
          </w:p>
        </w:tc>
      </w:tr>
      <w:tr w:rsidR="00481CD7" w:rsidTr="00E435F4">
        <w:trPr>
          <w:cantSplit/>
          <w:trHeight w:val="291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CD7" w:rsidRDefault="00481CD7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CD7" w:rsidRPr="003835AF" w:rsidRDefault="00481CD7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CD7" w:rsidRDefault="00481CD7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17:00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CD7" w:rsidRPr="003835AF" w:rsidRDefault="00481CD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Всенощное бдение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1CD7" w:rsidRPr="0000392C" w:rsidRDefault="00481CD7" w:rsidP="0094084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Неделя </w:t>
            </w:r>
            <w:proofErr w:type="gramStart"/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>по</w:t>
            </w:r>
            <w:proofErr w:type="gramEnd"/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94084A" w:rsidRPr="0000392C">
              <w:rPr>
                <w:rFonts w:ascii="Georgia" w:hAnsi="Georgia"/>
                <w:b/>
                <w:sz w:val="28"/>
                <w:szCs w:val="28"/>
              </w:rPr>
              <w:t>Рождестве Христовом</w:t>
            </w:r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. </w:t>
            </w:r>
            <w:r w:rsidR="0094084A"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Праведного Иосифа </w:t>
            </w:r>
            <w:proofErr w:type="spellStart"/>
            <w:r w:rsidR="0094084A" w:rsidRPr="0000392C">
              <w:rPr>
                <w:rFonts w:ascii="Georgia" w:hAnsi="Georgia"/>
                <w:b/>
                <w:bCs/>
                <w:sz w:val="28"/>
                <w:szCs w:val="28"/>
              </w:rPr>
              <w:t>Обручника</w:t>
            </w:r>
            <w:proofErr w:type="spellEnd"/>
            <w:r w:rsidR="00D9096B"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1294" w:rsidTr="0017365B">
        <w:trPr>
          <w:cantSplit/>
          <w:trHeight w:val="314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Default="00861294" w:rsidP="0094084A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13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Pr="003835AF" w:rsidRDefault="00861294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Воскресенье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Default="00861294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Pr="003835AF" w:rsidRDefault="008612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Pr="004309C4" w:rsidRDefault="00861294" w:rsidP="00014B1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861294" w:rsidTr="00E435F4">
        <w:trPr>
          <w:cantSplit/>
          <w:trHeight w:val="305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Default="00861294" w:rsidP="0094084A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Pr="003835AF" w:rsidRDefault="00861294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Default="00861294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17:00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Pr="003835AF" w:rsidRDefault="008612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Всенощное бдение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294" w:rsidRPr="001C175E" w:rsidRDefault="00861294" w:rsidP="00014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C175E">
              <w:rPr>
                <w:rFonts w:ascii="Georgia" w:hAnsi="Georgia"/>
                <w:b/>
                <w:sz w:val="28"/>
                <w:szCs w:val="28"/>
              </w:rPr>
              <w:t>Обрезан</w:t>
            </w:r>
            <w:r>
              <w:rPr>
                <w:rFonts w:ascii="Georgia" w:hAnsi="Georgia"/>
                <w:b/>
                <w:sz w:val="28"/>
                <w:szCs w:val="28"/>
              </w:rPr>
              <w:t>ие Господне. Святителя Василия В</w:t>
            </w:r>
            <w:r w:rsidRPr="001C175E">
              <w:rPr>
                <w:rFonts w:ascii="Georgia" w:hAnsi="Georgia"/>
                <w:b/>
                <w:sz w:val="28"/>
                <w:szCs w:val="28"/>
              </w:rPr>
              <w:t>еликого (379</w:t>
            </w:r>
            <w:r w:rsidR="00234C1E">
              <w:rPr>
                <w:rFonts w:ascii="Georgia" w:hAnsi="Georgia"/>
                <w:b/>
                <w:sz w:val="28"/>
                <w:szCs w:val="28"/>
              </w:rPr>
              <w:t xml:space="preserve"> г.)</w:t>
            </w:r>
          </w:p>
        </w:tc>
      </w:tr>
      <w:tr w:rsidR="001C175E" w:rsidTr="0017365B">
        <w:trPr>
          <w:cantSplit/>
          <w:trHeight w:val="185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5E" w:rsidRDefault="001C175E" w:rsidP="001C175E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14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5E" w:rsidRDefault="00861294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5E" w:rsidRDefault="001C175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5E" w:rsidRPr="003835AF" w:rsidRDefault="001C175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5E" w:rsidRPr="00B85292" w:rsidRDefault="001C175E" w:rsidP="00B8529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864FE" w:rsidTr="0017365B">
        <w:trPr>
          <w:cantSplit/>
          <w:trHeight w:val="1088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4FE" w:rsidRDefault="00E864FE" w:rsidP="00FC3501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18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4FE" w:rsidRDefault="00E864FE" w:rsidP="008612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</w:t>
            </w:r>
            <w:r w:rsidR="00861294">
              <w:rPr>
                <w:rFonts w:ascii="Georgia" w:hAnsi="Georgia"/>
                <w:sz w:val="28"/>
                <w:szCs w:val="28"/>
              </w:rPr>
              <w:t>ятница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4FE" w:rsidRDefault="00E864FE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4FE" w:rsidRPr="003835AF" w:rsidRDefault="00E86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Царские </w:t>
            </w:r>
            <w:r w:rsidRPr="003835AF">
              <w:rPr>
                <w:rFonts w:ascii="Georgia" w:hAnsi="Georgia"/>
                <w:sz w:val="28"/>
                <w:szCs w:val="28"/>
              </w:rPr>
              <w:t>Часы.</w:t>
            </w:r>
            <w:r>
              <w:rPr>
                <w:rFonts w:ascii="Georgia" w:hAnsi="Georgia"/>
                <w:sz w:val="28"/>
                <w:szCs w:val="28"/>
              </w:rPr>
              <w:t xml:space="preserve"> Вечерня.</w:t>
            </w:r>
            <w:r w:rsidRPr="003835AF">
              <w:rPr>
                <w:rFonts w:ascii="Georgia" w:hAnsi="Georgia"/>
                <w:sz w:val="28"/>
                <w:szCs w:val="28"/>
              </w:rPr>
              <w:t xml:space="preserve"> Литургия</w:t>
            </w:r>
            <w:r w:rsidR="00234C1E">
              <w:rPr>
                <w:rFonts w:ascii="Georgia" w:hAnsi="Georgia"/>
                <w:sz w:val="28"/>
                <w:szCs w:val="28"/>
              </w:rPr>
              <w:t xml:space="preserve"> святителя Василия Великого</w:t>
            </w:r>
            <w:r w:rsidRPr="003835AF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 xml:space="preserve"> Освящение воды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4FE" w:rsidRDefault="00E864FE" w:rsidP="00FC350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1C175E">
              <w:rPr>
                <w:rFonts w:ascii="Georgia" w:hAnsi="Georgia"/>
                <w:b/>
                <w:sz w:val="28"/>
                <w:szCs w:val="28"/>
              </w:rPr>
              <w:t>Навечерие</w:t>
            </w:r>
            <w:proofErr w:type="spellEnd"/>
            <w:r w:rsidRPr="001C175E">
              <w:rPr>
                <w:rFonts w:ascii="Georgia" w:hAnsi="Georgia"/>
                <w:b/>
                <w:sz w:val="28"/>
                <w:szCs w:val="28"/>
              </w:rPr>
              <w:t xml:space="preserve"> Богоявления (Крещенский сочельник)</w:t>
            </w:r>
          </w:p>
        </w:tc>
      </w:tr>
      <w:tr w:rsidR="00E50AFA" w:rsidTr="00E50AFA">
        <w:trPr>
          <w:cantSplit/>
          <w:trHeight w:val="675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Default="00E50AFA" w:rsidP="00FC3501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Default="00E50AFA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Default="00E50AFA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17:00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Default="00E50A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Великое повечерие. Утреня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Pr="001C175E" w:rsidRDefault="00E50AFA" w:rsidP="00FC350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КРЕЩЕНИЕ </w:t>
            </w:r>
            <w:r w:rsidRPr="0094084A">
              <w:rPr>
                <w:rFonts w:ascii="Georgia" w:hAnsi="Georgia"/>
                <w:b/>
                <w:bCs/>
                <w:sz w:val="28"/>
                <w:szCs w:val="28"/>
              </w:rPr>
              <w:t>ГОСПОДА БОГА И СПАСА НАШЕГО ИИСУСА ХРИСТА</w:t>
            </w:r>
          </w:p>
        </w:tc>
      </w:tr>
      <w:tr w:rsidR="00E50AFA" w:rsidTr="0017365B">
        <w:trPr>
          <w:cantSplit/>
          <w:trHeight w:val="228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Default="00E50AFA" w:rsidP="00E50AFA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19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Default="00E50AFA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Default="00E50AFA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Pr="003835AF" w:rsidRDefault="00E50A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Литургия.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Освящение воды</w:t>
            </w:r>
          </w:p>
        </w:tc>
        <w:tc>
          <w:tcPr>
            <w:tcW w:w="42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AFA" w:rsidRPr="004C132F" w:rsidRDefault="00E50AFA" w:rsidP="00277BE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4C132F" w:rsidTr="006A4197">
        <w:trPr>
          <w:cantSplit/>
          <w:trHeight w:val="419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Default="004C132F" w:rsidP="00481CD7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Pr="003835AF" w:rsidRDefault="004C132F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Default="004C132F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17:00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Pr="003835AF" w:rsidRDefault="004C13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Всенощное бдение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Pr="0000392C" w:rsidRDefault="004C132F" w:rsidP="003D1EA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Неделя </w:t>
            </w:r>
            <w:proofErr w:type="gramStart"/>
            <w:r w:rsidR="006A4197" w:rsidRPr="0000392C">
              <w:rPr>
                <w:rFonts w:ascii="Georgia" w:hAnsi="Georgia"/>
                <w:b/>
                <w:sz w:val="28"/>
                <w:szCs w:val="28"/>
              </w:rPr>
              <w:t>по</w:t>
            </w:r>
            <w:proofErr w:type="gramEnd"/>
            <w:r w:rsidR="006A4197" w:rsidRPr="0000392C">
              <w:rPr>
                <w:rFonts w:ascii="Georgia" w:hAnsi="Georgia"/>
                <w:b/>
                <w:sz w:val="28"/>
                <w:szCs w:val="28"/>
              </w:rPr>
              <w:t xml:space="preserve"> Богоявлении</w:t>
            </w:r>
            <w:r w:rsidRPr="0000392C">
              <w:rPr>
                <w:rFonts w:ascii="Georgia" w:hAnsi="Georgia"/>
                <w:b/>
                <w:bCs/>
                <w:sz w:val="28"/>
                <w:szCs w:val="28"/>
              </w:rPr>
              <w:t>.</w:t>
            </w:r>
            <w:r w:rsidR="006A4197" w:rsidRPr="0000392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3D1EAB">
              <w:rPr>
                <w:rFonts w:ascii="Georgia" w:hAnsi="Georgia"/>
                <w:b/>
                <w:bCs/>
                <w:sz w:val="28"/>
                <w:szCs w:val="28"/>
              </w:rPr>
              <w:t>Собор Предтечи и Крестителя Господня Иоанна</w:t>
            </w:r>
          </w:p>
        </w:tc>
      </w:tr>
      <w:tr w:rsidR="004C132F" w:rsidTr="0017365B">
        <w:trPr>
          <w:cantSplit/>
          <w:trHeight w:val="79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Default="004C132F" w:rsidP="006A4197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</w:t>
            </w:r>
            <w:r w:rsidR="00E50AFA">
              <w:rPr>
                <w:rFonts w:ascii="Georgia" w:hAnsi="Georgia"/>
                <w:sz w:val="32"/>
              </w:rPr>
              <w:t>0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Pr="003835AF" w:rsidRDefault="004C132F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Воскресенье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Default="004C132F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Pr="003835AF" w:rsidRDefault="004C13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32F" w:rsidRPr="004309C4" w:rsidRDefault="004C132F" w:rsidP="00014B1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75DA6" w:rsidTr="006A4197">
        <w:trPr>
          <w:cantSplit/>
          <w:trHeight w:val="27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Default="00575DA6" w:rsidP="003D1EAB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</w:t>
            </w:r>
            <w:r w:rsidR="003D1EAB">
              <w:rPr>
                <w:rFonts w:ascii="Georgia" w:hAnsi="Georgia"/>
                <w:sz w:val="32"/>
              </w:rPr>
              <w:t>5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Pr="003835AF" w:rsidRDefault="003D1EAB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Default="00575DA6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Pr="003835AF" w:rsidRDefault="00575D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Pr="00E435F4" w:rsidRDefault="003D1EAB" w:rsidP="00E435F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572FD1">
              <w:rPr>
                <w:rFonts w:ascii="Georgia" w:hAnsi="Georgia"/>
                <w:sz w:val="28"/>
                <w:szCs w:val="28"/>
              </w:rPr>
              <w:t>Попразднство</w:t>
            </w:r>
            <w:proofErr w:type="spellEnd"/>
            <w:r w:rsidRPr="00572FD1">
              <w:rPr>
                <w:rFonts w:ascii="Georgia" w:hAnsi="Georgia"/>
                <w:sz w:val="28"/>
                <w:szCs w:val="28"/>
              </w:rPr>
              <w:t xml:space="preserve"> Богоявления.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Мученицы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Татианы</w:t>
            </w:r>
            <w:proofErr w:type="spellEnd"/>
          </w:p>
        </w:tc>
      </w:tr>
      <w:tr w:rsidR="00575DA6" w:rsidTr="00E435F4">
        <w:trPr>
          <w:cantSplit/>
          <w:trHeight w:val="519"/>
        </w:trPr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Default="00572FD1" w:rsidP="006A4197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26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Pr="003835AF" w:rsidRDefault="00575DA6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Default="00575DA6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Pr="003835AF" w:rsidRDefault="00575D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DA6" w:rsidRPr="00E435F4" w:rsidRDefault="00572FD1" w:rsidP="00014B1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Суббота</w:t>
            </w:r>
            <w:r w:rsidRPr="0000392C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gramStart"/>
            <w:r w:rsidRPr="00572FD1">
              <w:rPr>
                <w:rFonts w:ascii="Georgia" w:hAnsi="Georgia"/>
                <w:sz w:val="28"/>
                <w:szCs w:val="28"/>
              </w:rPr>
              <w:t>по</w:t>
            </w:r>
            <w:proofErr w:type="gramEnd"/>
            <w:r w:rsidRPr="00572FD1">
              <w:rPr>
                <w:rFonts w:ascii="Georgia" w:hAnsi="Georgia"/>
                <w:sz w:val="28"/>
                <w:szCs w:val="28"/>
              </w:rPr>
              <w:t xml:space="preserve"> Богоявлении</w:t>
            </w:r>
          </w:p>
        </w:tc>
      </w:tr>
      <w:tr w:rsidR="0000392C" w:rsidTr="006A4197">
        <w:trPr>
          <w:cantSplit/>
          <w:trHeight w:val="270"/>
        </w:trPr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Default="0000392C" w:rsidP="006A4197">
            <w:pPr>
              <w:jc w:val="center"/>
              <w:rPr>
                <w:rFonts w:ascii="Georgia" w:hAnsi="Georgia"/>
                <w:sz w:val="32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Pr="003835AF" w:rsidRDefault="0000392C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Default="0000392C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17:00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Pr="003835AF" w:rsidRDefault="0017365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Всенощное бдение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Pr="00E435F4" w:rsidRDefault="00572FD1" w:rsidP="0017365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Неделя 35</w:t>
            </w:r>
            <w:r w:rsidR="0000392C" w:rsidRPr="00E435F4">
              <w:rPr>
                <w:rFonts w:ascii="Georgia" w:hAnsi="Georgia"/>
                <w:b/>
                <w:sz w:val="28"/>
                <w:szCs w:val="28"/>
              </w:rPr>
              <w:t xml:space="preserve">-я.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Отдание праздника Богоявления. </w:t>
            </w:r>
            <w:r w:rsidR="003D1EAB" w:rsidRPr="00E435F4">
              <w:rPr>
                <w:rFonts w:ascii="Georgia" w:hAnsi="Georgia"/>
                <w:b/>
                <w:sz w:val="28"/>
                <w:szCs w:val="28"/>
              </w:rPr>
              <w:t>Равноапостольной Нины</w:t>
            </w:r>
            <w:r w:rsidRPr="00E435F4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00392C" w:rsidTr="0017365B">
        <w:trPr>
          <w:cantSplit/>
          <w:trHeight w:val="929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Default="00572FD1" w:rsidP="006A4197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27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Pr="003835AF" w:rsidRDefault="0000392C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Воскресенье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Default="0000392C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Pr="003835AF" w:rsidRDefault="0000392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92C" w:rsidRPr="004309C4" w:rsidRDefault="0000392C" w:rsidP="00014B1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17365B" w:rsidTr="0017365B">
        <w:trPr>
          <w:cantSplit/>
          <w:trHeight w:val="70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65B" w:rsidRDefault="0017365B" w:rsidP="006A4197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65B" w:rsidRPr="003835AF" w:rsidRDefault="0017365B" w:rsidP="003835A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65B" w:rsidRDefault="0017365B" w:rsidP="00760075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8:30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65B" w:rsidRPr="003835AF" w:rsidRDefault="0017365B" w:rsidP="0076007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835AF">
              <w:rPr>
                <w:rFonts w:ascii="Georgia" w:hAnsi="Georgia"/>
                <w:sz w:val="28"/>
                <w:szCs w:val="28"/>
              </w:rPr>
              <w:t>Часы. Литургия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65B" w:rsidRPr="0017365B" w:rsidRDefault="0017365B" w:rsidP="0017365B">
            <w:pPr>
              <w:jc w:val="center"/>
              <w:rPr>
                <w:rFonts w:ascii="Georgia" w:hAnsi="Georgia"/>
              </w:rPr>
            </w:pPr>
            <w:bookmarkStart w:id="0" w:name="_GoBack"/>
            <w:r w:rsidRPr="0017365B">
              <w:rPr>
                <w:rFonts w:ascii="Georgia" w:hAnsi="Georgia"/>
                <w:sz w:val="28"/>
                <w:szCs w:val="28"/>
              </w:rPr>
              <w:t xml:space="preserve">Преподобного </w:t>
            </w:r>
            <w:proofErr w:type="spellStart"/>
            <w:r w:rsidRPr="0017365B">
              <w:rPr>
                <w:rFonts w:ascii="Georgia" w:hAnsi="Georgia"/>
                <w:sz w:val="28"/>
                <w:szCs w:val="28"/>
              </w:rPr>
              <w:t>Макария</w:t>
            </w:r>
            <w:proofErr w:type="spellEnd"/>
            <w:r w:rsidRPr="0017365B">
              <w:rPr>
                <w:rFonts w:ascii="Georgia" w:hAnsi="Georgia"/>
                <w:sz w:val="28"/>
                <w:szCs w:val="28"/>
              </w:rPr>
              <w:t xml:space="preserve"> Великого</w:t>
            </w:r>
            <w:bookmarkEnd w:id="0"/>
          </w:p>
        </w:tc>
      </w:tr>
    </w:tbl>
    <w:p w:rsidR="00E25519" w:rsidRDefault="00E25519">
      <w:pPr>
        <w:rPr>
          <w:sz w:val="2"/>
        </w:rPr>
      </w:pPr>
    </w:p>
    <w:sectPr w:rsidR="00E25519" w:rsidSect="002A397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7FC"/>
    <w:rsid w:val="0000392C"/>
    <w:rsid w:val="00014B1A"/>
    <w:rsid w:val="00020C70"/>
    <w:rsid w:val="00033298"/>
    <w:rsid w:val="00045333"/>
    <w:rsid w:val="001438F2"/>
    <w:rsid w:val="00144563"/>
    <w:rsid w:val="00155974"/>
    <w:rsid w:val="001663C3"/>
    <w:rsid w:val="0017365B"/>
    <w:rsid w:val="001B0C35"/>
    <w:rsid w:val="001B4A00"/>
    <w:rsid w:val="001C175E"/>
    <w:rsid w:val="001C38DA"/>
    <w:rsid w:val="001D36BD"/>
    <w:rsid w:val="001F60CD"/>
    <w:rsid w:val="0021493D"/>
    <w:rsid w:val="0021678C"/>
    <w:rsid w:val="0023480C"/>
    <w:rsid w:val="00234C1E"/>
    <w:rsid w:val="00245FA4"/>
    <w:rsid w:val="00277BE4"/>
    <w:rsid w:val="0029597A"/>
    <w:rsid w:val="002A3972"/>
    <w:rsid w:val="002B4E14"/>
    <w:rsid w:val="002E7545"/>
    <w:rsid w:val="002F36AD"/>
    <w:rsid w:val="003353A1"/>
    <w:rsid w:val="00337251"/>
    <w:rsid w:val="003435E4"/>
    <w:rsid w:val="00353CB6"/>
    <w:rsid w:val="00356E01"/>
    <w:rsid w:val="003729A5"/>
    <w:rsid w:val="003835AF"/>
    <w:rsid w:val="0038582F"/>
    <w:rsid w:val="003B40E5"/>
    <w:rsid w:val="003C3E5E"/>
    <w:rsid w:val="003C7D82"/>
    <w:rsid w:val="003D1EAB"/>
    <w:rsid w:val="003D2F99"/>
    <w:rsid w:val="004050DC"/>
    <w:rsid w:val="004113D0"/>
    <w:rsid w:val="004309C4"/>
    <w:rsid w:val="00435210"/>
    <w:rsid w:val="004424A1"/>
    <w:rsid w:val="00451C1F"/>
    <w:rsid w:val="00455A52"/>
    <w:rsid w:val="00457F80"/>
    <w:rsid w:val="004638A9"/>
    <w:rsid w:val="00481CD7"/>
    <w:rsid w:val="00486BCC"/>
    <w:rsid w:val="004C132F"/>
    <w:rsid w:val="004F68C1"/>
    <w:rsid w:val="00536183"/>
    <w:rsid w:val="00572FD1"/>
    <w:rsid w:val="00575DA6"/>
    <w:rsid w:val="005A08A6"/>
    <w:rsid w:val="005A3741"/>
    <w:rsid w:val="005B4D1F"/>
    <w:rsid w:val="005B4EBD"/>
    <w:rsid w:val="005F14D7"/>
    <w:rsid w:val="005F1C29"/>
    <w:rsid w:val="0060155D"/>
    <w:rsid w:val="00672940"/>
    <w:rsid w:val="0068337B"/>
    <w:rsid w:val="006A4197"/>
    <w:rsid w:val="006C5B1A"/>
    <w:rsid w:val="00777150"/>
    <w:rsid w:val="007A0073"/>
    <w:rsid w:val="007B305A"/>
    <w:rsid w:val="00861294"/>
    <w:rsid w:val="00865FE7"/>
    <w:rsid w:val="008961AA"/>
    <w:rsid w:val="008A02D0"/>
    <w:rsid w:val="008D3AC2"/>
    <w:rsid w:val="00904EDD"/>
    <w:rsid w:val="009177FC"/>
    <w:rsid w:val="00926E4E"/>
    <w:rsid w:val="00934061"/>
    <w:rsid w:val="0094084A"/>
    <w:rsid w:val="00946E8D"/>
    <w:rsid w:val="009511E8"/>
    <w:rsid w:val="00953C28"/>
    <w:rsid w:val="0097029A"/>
    <w:rsid w:val="00971CE0"/>
    <w:rsid w:val="00973D84"/>
    <w:rsid w:val="00986ECE"/>
    <w:rsid w:val="009B3207"/>
    <w:rsid w:val="009B3EEA"/>
    <w:rsid w:val="009C6955"/>
    <w:rsid w:val="009E2EBC"/>
    <w:rsid w:val="009E6EDE"/>
    <w:rsid w:val="009F6717"/>
    <w:rsid w:val="00A01683"/>
    <w:rsid w:val="00A1031C"/>
    <w:rsid w:val="00A11E60"/>
    <w:rsid w:val="00A172C3"/>
    <w:rsid w:val="00A40F0A"/>
    <w:rsid w:val="00AA5CB1"/>
    <w:rsid w:val="00AB43FF"/>
    <w:rsid w:val="00AE46B2"/>
    <w:rsid w:val="00AE7FBB"/>
    <w:rsid w:val="00B1265B"/>
    <w:rsid w:val="00B27D8C"/>
    <w:rsid w:val="00B34536"/>
    <w:rsid w:val="00B710A1"/>
    <w:rsid w:val="00B80114"/>
    <w:rsid w:val="00B84BDD"/>
    <w:rsid w:val="00B85292"/>
    <w:rsid w:val="00B859F8"/>
    <w:rsid w:val="00BA3C53"/>
    <w:rsid w:val="00BF715B"/>
    <w:rsid w:val="00C35101"/>
    <w:rsid w:val="00C44655"/>
    <w:rsid w:val="00CC33A4"/>
    <w:rsid w:val="00CE5B4D"/>
    <w:rsid w:val="00D0193C"/>
    <w:rsid w:val="00D35B9B"/>
    <w:rsid w:val="00D9096B"/>
    <w:rsid w:val="00DA54F1"/>
    <w:rsid w:val="00DE4A08"/>
    <w:rsid w:val="00DF0A29"/>
    <w:rsid w:val="00DF0E8A"/>
    <w:rsid w:val="00DF164B"/>
    <w:rsid w:val="00E25519"/>
    <w:rsid w:val="00E435F4"/>
    <w:rsid w:val="00E50AFA"/>
    <w:rsid w:val="00E5154A"/>
    <w:rsid w:val="00E52055"/>
    <w:rsid w:val="00E762D7"/>
    <w:rsid w:val="00E864FE"/>
    <w:rsid w:val="00EA4BB6"/>
    <w:rsid w:val="00EB49DE"/>
    <w:rsid w:val="00EC4D04"/>
    <w:rsid w:val="00EE712F"/>
    <w:rsid w:val="00F30427"/>
    <w:rsid w:val="00F309A9"/>
    <w:rsid w:val="00F42BD3"/>
    <w:rsid w:val="00F64C8D"/>
    <w:rsid w:val="00FC3501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2"/>
    <w:rPr>
      <w:sz w:val="24"/>
      <w:szCs w:val="24"/>
    </w:rPr>
  </w:style>
  <w:style w:type="paragraph" w:styleId="1">
    <w:name w:val="heading 1"/>
    <w:basedOn w:val="a"/>
    <w:next w:val="a"/>
    <w:qFormat/>
    <w:rsid w:val="002A3972"/>
    <w:pPr>
      <w:keepNext/>
      <w:jc w:val="center"/>
      <w:outlineLvl w:val="0"/>
    </w:pPr>
    <w:rPr>
      <w:rFonts w:ascii="Georgia" w:hAnsi="Georgia"/>
      <w:sz w:val="28"/>
    </w:rPr>
  </w:style>
  <w:style w:type="paragraph" w:styleId="2">
    <w:name w:val="heading 2"/>
    <w:basedOn w:val="a"/>
    <w:next w:val="a"/>
    <w:qFormat/>
    <w:rsid w:val="002A3972"/>
    <w:pPr>
      <w:keepNext/>
      <w:jc w:val="center"/>
      <w:outlineLvl w:val="1"/>
    </w:pPr>
    <w:rPr>
      <w:rFonts w:ascii="Georgia" w:hAnsi="Georgia"/>
      <w:b/>
      <w:bCs/>
    </w:rPr>
  </w:style>
  <w:style w:type="paragraph" w:styleId="3">
    <w:name w:val="heading 3"/>
    <w:basedOn w:val="a"/>
    <w:next w:val="a"/>
    <w:qFormat/>
    <w:rsid w:val="002A3972"/>
    <w:pPr>
      <w:keepNext/>
      <w:jc w:val="center"/>
      <w:outlineLvl w:val="2"/>
    </w:pPr>
    <w:rPr>
      <w:rFonts w:ascii="Georgia" w:hAnsi="Georgia"/>
      <w:i/>
      <w:iCs/>
      <w:sz w:val="28"/>
    </w:rPr>
  </w:style>
  <w:style w:type="paragraph" w:styleId="4">
    <w:name w:val="heading 4"/>
    <w:basedOn w:val="a"/>
    <w:next w:val="a"/>
    <w:qFormat/>
    <w:rsid w:val="002A3972"/>
    <w:pPr>
      <w:keepNext/>
      <w:jc w:val="center"/>
      <w:outlineLvl w:val="3"/>
    </w:pPr>
    <w:rPr>
      <w:rFonts w:ascii="Georgia" w:hAnsi="Georg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972"/>
    <w:pPr>
      <w:jc w:val="center"/>
    </w:pPr>
    <w:rPr>
      <w:rFonts w:ascii="Comic Sans MS" w:hAnsi="Comic Sans MS"/>
    </w:rPr>
  </w:style>
  <w:style w:type="paragraph" w:styleId="a4">
    <w:name w:val="Document Map"/>
    <w:basedOn w:val="a"/>
    <w:semiHidden/>
    <w:rsid w:val="002A3972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2A3972"/>
    <w:pPr>
      <w:jc w:val="center"/>
    </w:pPr>
    <w:rPr>
      <w:rFonts w:ascii="Georgia" w:hAnsi="Georgia"/>
      <w:b/>
      <w:bCs/>
      <w:sz w:val="28"/>
    </w:rPr>
  </w:style>
  <w:style w:type="paragraph" w:styleId="30">
    <w:name w:val="Body Text 3"/>
    <w:basedOn w:val="a"/>
    <w:rsid w:val="002A3972"/>
    <w:pPr>
      <w:jc w:val="center"/>
    </w:pPr>
    <w:rPr>
      <w:rFonts w:ascii="Georgia" w:hAnsi="Georgia"/>
      <w:sz w:val="20"/>
    </w:rPr>
  </w:style>
  <w:style w:type="paragraph" w:styleId="a5">
    <w:name w:val="Balloon Text"/>
    <w:basedOn w:val="a"/>
    <w:semiHidden/>
    <w:rsid w:val="0023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0522-296C-41DD-8BE2-22FF3E0B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прихода</vt:lpstr>
    </vt:vector>
  </TitlesOfParts>
  <Company>DG Win&amp;Soft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прихода</dc:title>
  <dc:creator>Bagira</dc:creator>
  <cp:lastModifiedBy>Сергей</cp:lastModifiedBy>
  <cp:revision>30</cp:revision>
  <cp:lastPrinted>2015-08-30T04:36:00Z</cp:lastPrinted>
  <dcterms:created xsi:type="dcterms:W3CDTF">2014-10-27T18:51:00Z</dcterms:created>
  <dcterms:modified xsi:type="dcterms:W3CDTF">2019-01-05T19:22:00Z</dcterms:modified>
</cp:coreProperties>
</file>